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C52" w:rsidRPr="00D80D1E" w:rsidRDefault="00D05270" w:rsidP="005D6C52">
      <w:pPr>
        <w:ind w:right="-993" w:firstLine="5670"/>
        <w:rPr>
          <w:bCs/>
          <w:sz w:val="24"/>
          <w:szCs w:val="24"/>
        </w:rPr>
      </w:pPr>
      <w:r w:rsidRPr="00D80D1E">
        <w:rPr>
          <w:bCs/>
          <w:sz w:val="24"/>
          <w:szCs w:val="24"/>
        </w:rPr>
        <w:t xml:space="preserve">Приложение № </w:t>
      </w:r>
      <w:r w:rsidR="000C2FA1">
        <w:rPr>
          <w:bCs/>
          <w:sz w:val="24"/>
          <w:szCs w:val="24"/>
        </w:rPr>
        <w:t>9</w:t>
      </w:r>
      <w:r w:rsidRPr="00D80D1E">
        <w:rPr>
          <w:bCs/>
          <w:sz w:val="24"/>
          <w:szCs w:val="24"/>
        </w:rPr>
        <w:t xml:space="preserve"> </w:t>
      </w:r>
    </w:p>
    <w:p w:rsidR="007048D1" w:rsidRDefault="005D6C52" w:rsidP="005D6C52">
      <w:pPr>
        <w:ind w:right="-993" w:firstLine="5670"/>
        <w:rPr>
          <w:bCs/>
          <w:sz w:val="24"/>
          <w:szCs w:val="24"/>
        </w:rPr>
      </w:pPr>
      <w:r w:rsidRPr="005D6C52">
        <w:rPr>
          <w:bCs/>
          <w:sz w:val="24"/>
          <w:szCs w:val="24"/>
        </w:rPr>
        <w:t>к</w:t>
      </w:r>
      <w:r w:rsidR="00D05270" w:rsidRPr="005D6C52">
        <w:rPr>
          <w:bCs/>
          <w:sz w:val="24"/>
          <w:szCs w:val="24"/>
        </w:rPr>
        <w:t xml:space="preserve"> Государственному контракту</w:t>
      </w:r>
      <w:r>
        <w:rPr>
          <w:bCs/>
          <w:sz w:val="24"/>
          <w:szCs w:val="24"/>
        </w:rPr>
        <w:t xml:space="preserve"> </w:t>
      </w:r>
    </w:p>
    <w:p w:rsidR="005D6C52" w:rsidRDefault="007048D1" w:rsidP="005D6C52">
      <w:pPr>
        <w:ind w:right="-993" w:firstLine="567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 энергоснабжение </w:t>
      </w:r>
      <w:r w:rsidR="00D05270" w:rsidRPr="005D6C52">
        <w:rPr>
          <w:bCs/>
          <w:sz w:val="24"/>
          <w:szCs w:val="24"/>
        </w:rPr>
        <w:t>№</w:t>
      </w:r>
      <w:r w:rsidR="00D04237">
        <w:rPr>
          <w:bCs/>
          <w:sz w:val="24"/>
          <w:szCs w:val="24"/>
        </w:rPr>
        <w:t xml:space="preserve"> </w:t>
      </w:r>
      <w:r w:rsidR="00F353F1">
        <w:rPr>
          <w:bCs/>
          <w:sz w:val="24"/>
          <w:szCs w:val="24"/>
        </w:rPr>
        <w:t>__</w:t>
      </w:r>
      <w:r w:rsidR="005D6C52" w:rsidRPr="005D6C52">
        <w:rPr>
          <w:bCs/>
          <w:sz w:val="24"/>
          <w:szCs w:val="24"/>
        </w:rPr>
        <w:t xml:space="preserve"> </w:t>
      </w:r>
    </w:p>
    <w:p w:rsidR="00D05270" w:rsidRPr="005D6C52" w:rsidRDefault="00D05270" w:rsidP="005D6C52">
      <w:pPr>
        <w:ind w:right="-993" w:firstLine="5670"/>
        <w:rPr>
          <w:bCs/>
          <w:sz w:val="24"/>
          <w:szCs w:val="24"/>
        </w:rPr>
      </w:pPr>
      <w:r w:rsidRPr="005D6C52">
        <w:rPr>
          <w:bCs/>
          <w:sz w:val="24"/>
          <w:szCs w:val="24"/>
        </w:rPr>
        <w:t>от «____»_______________201</w:t>
      </w:r>
      <w:r w:rsidR="00E80554" w:rsidRPr="00E80554">
        <w:rPr>
          <w:bCs/>
          <w:sz w:val="24"/>
          <w:szCs w:val="24"/>
        </w:rPr>
        <w:t>__</w:t>
      </w:r>
      <w:r w:rsidRPr="005D6C52">
        <w:rPr>
          <w:bCs/>
          <w:sz w:val="24"/>
          <w:szCs w:val="24"/>
        </w:rPr>
        <w:t xml:space="preserve"> г.</w:t>
      </w:r>
    </w:p>
    <w:p w:rsidR="00EC4772" w:rsidRPr="008B5C4F" w:rsidRDefault="00EC4772">
      <w:pPr>
        <w:jc w:val="center"/>
        <w:rPr>
          <w:bCs/>
          <w:sz w:val="26"/>
          <w:szCs w:val="26"/>
        </w:rPr>
      </w:pPr>
    </w:p>
    <w:p w:rsidR="005D6C52" w:rsidRDefault="005D6C52">
      <w:pPr>
        <w:jc w:val="center"/>
        <w:rPr>
          <w:b/>
          <w:bCs/>
          <w:sz w:val="26"/>
          <w:szCs w:val="26"/>
        </w:rPr>
      </w:pPr>
    </w:p>
    <w:p w:rsidR="005D6C52" w:rsidRDefault="005D6C52">
      <w:pPr>
        <w:jc w:val="center"/>
        <w:rPr>
          <w:b/>
          <w:bCs/>
          <w:sz w:val="26"/>
          <w:szCs w:val="26"/>
        </w:rPr>
      </w:pPr>
    </w:p>
    <w:p w:rsidR="005D6C52" w:rsidRDefault="0007608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Обоснование</w:t>
      </w:r>
      <w:r w:rsidR="00117753">
        <w:rPr>
          <w:b/>
          <w:bCs/>
          <w:sz w:val="26"/>
          <w:szCs w:val="26"/>
        </w:rPr>
        <w:t xml:space="preserve"> цены </w:t>
      </w:r>
      <w:r w:rsidR="005D6C52">
        <w:rPr>
          <w:b/>
          <w:bCs/>
          <w:sz w:val="26"/>
          <w:szCs w:val="26"/>
        </w:rPr>
        <w:t>Государственного</w:t>
      </w:r>
      <w:r w:rsidR="00E80554" w:rsidRPr="00E80554">
        <w:rPr>
          <w:b/>
          <w:bCs/>
          <w:sz w:val="26"/>
          <w:szCs w:val="26"/>
        </w:rPr>
        <w:t xml:space="preserve"> </w:t>
      </w:r>
      <w:r w:rsidR="00117753">
        <w:rPr>
          <w:b/>
          <w:bCs/>
          <w:sz w:val="26"/>
          <w:szCs w:val="26"/>
        </w:rPr>
        <w:t>контракта</w:t>
      </w:r>
    </w:p>
    <w:p w:rsidR="005D6C52" w:rsidRPr="005D6C52" w:rsidRDefault="005D6C52" w:rsidP="005D6C52">
      <w:pPr>
        <w:ind w:left="426" w:right="-710"/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                            </w:t>
      </w:r>
      <w:r w:rsidRPr="005D6C52">
        <w:rPr>
          <w:b/>
          <w:bCs/>
          <w:sz w:val="26"/>
          <w:szCs w:val="26"/>
          <w:u w:val="single"/>
        </w:rPr>
        <w:t>Энергоснабжен</w:t>
      </w:r>
      <w:r>
        <w:rPr>
          <w:b/>
          <w:bCs/>
          <w:sz w:val="26"/>
          <w:szCs w:val="26"/>
          <w:u w:val="single"/>
        </w:rPr>
        <w:t>ие____________________________</w:t>
      </w:r>
    </w:p>
    <w:p w:rsidR="00076080" w:rsidRPr="005D6C52" w:rsidRDefault="005D6C52">
      <w:pPr>
        <w:jc w:val="center"/>
        <w:rPr>
          <w:b/>
          <w:bCs/>
          <w:i/>
          <w:sz w:val="16"/>
          <w:szCs w:val="16"/>
        </w:rPr>
      </w:pPr>
      <w:r w:rsidRPr="005D6C52">
        <w:rPr>
          <w:b/>
          <w:bCs/>
          <w:i/>
          <w:sz w:val="16"/>
          <w:szCs w:val="16"/>
        </w:rPr>
        <w:t>(указывается предмет Государственного контракта)</w:t>
      </w:r>
    </w:p>
    <w:p w:rsidR="005D6C52" w:rsidRDefault="005D6C52">
      <w:pPr>
        <w:jc w:val="center"/>
        <w:rPr>
          <w:b/>
          <w:bCs/>
          <w:sz w:val="16"/>
          <w:szCs w:val="16"/>
        </w:rPr>
      </w:pPr>
    </w:p>
    <w:p w:rsidR="005D6C52" w:rsidRPr="005D6C52" w:rsidRDefault="005D6C52">
      <w:pPr>
        <w:jc w:val="center"/>
        <w:rPr>
          <w:b/>
          <w:bCs/>
          <w:sz w:val="16"/>
          <w:szCs w:val="16"/>
        </w:rPr>
      </w:pPr>
    </w:p>
    <w:tbl>
      <w:tblPr>
        <w:tblW w:w="9667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6378"/>
      </w:tblGrid>
      <w:tr w:rsidR="00117753" w:rsidTr="005D6C52">
        <w:tc>
          <w:tcPr>
            <w:tcW w:w="3289" w:type="dxa"/>
          </w:tcPr>
          <w:p w:rsidR="00117753" w:rsidRDefault="00117753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6378" w:type="dxa"/>
          </w:tcPr>
          <w:p w:rsidR="00117753" w:rsidRDefault="00B464CC" w:rsidP="005D6C52">
            <w:pPr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Поставка энергии Потребителю </w:t>
            </w:r>
            <w:r w:rsidR="005D6C52">
              <w:rPr>
                <w:sz w:val="24"/>
                <w:szCs w:val="24"/>
              </w:rPr>
              <w:t>осуществляется в</w:t>
            </w:r>
            <w:r>
              <w:rPr>
                <w:sz w:val="24"/>
                <w:szCs w:val="24"/>
              </w:rPr>
              <w:t xml:space="preserve"> соответствии с категорией надежности энергоснабжения, в порядке, сроки и количестве, предусмотренные настоящим Государственным контрактом, качество которой должно соответствовать требованиям технических регламентов, ГОСТ 13109-97 и иным обязательным требованиям.</w:t>
            </w:r>
          </w:p>
        </w:tc>
      </w:tr>
      <w:tr w:rsidR="00117753" w:rsidTr="005D6C52">
        <w:tc>
          <w:tcPr>
            <w:tcW w:w="3289" w:type="dxa"/>
          </w:tcPr>
          <w:p w:rsidR="00117753" w:rsidRDefault="00117753" w:rsidP="006A26B5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Используемый метод определения </w:t>
            </w:r>
            <w:r w:rsidR="006A26B5">
              <w:rPr>
                <w:b/>
                <w:bCs/>
                <w:sz w:val="24"/>
                <w:szCs w:val="24"/>
              </w:rPr>
              <w:t>цены</w:t>
            </w:r>
            <w:r>
              <w:rPr>
                <w:b/>
                <w:bCs/>
                <w:sz w:val="24"/>
                <w:szCs w:val="24"/>
              </w:rPr>
              <w:t xml:space="preserve"> с обоснованием:</w:t>
            </w:r>
          </w:p>
        </w:tc>
        <w:tc>
          <w:tcPr>
            <w:tcW w:w="6378" w:type="dxa"/>
          </w:tcPr>
          <w:p w:rsidR="00117753" w:rsidRDefault="00477DD7" w:rsidP="00477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77DD7">
              <w:rPr>
                <w:sz w:val="24"/>
                <w:szCs w:val="24"/>
              </w:rPr>
              <w:t xml:space="preserve"> соответствии с нормативно-правовыми актами РФ, а также актами уполномоченных органов власти в области государственного регулирования тарифов.</w:t>
            </w:r>
          </w:p>
        </w:tc>
      </w:tr>
      <w:tr w:rsidR="00117753" w:rsidTr="005D6C52">
        <w:tc>
          <w:tcPr>
            <w:tcW w:w="3289" w:type="dxa"/>
          </w:tcPr>
          <w:p w:rsidR="00117753" w:rsidRDefault="00117753" w:rsidP="006A26B5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Расчет </w:t>
            </w:r>
            <w:r w:rsidR="006A26B5">
              <w:rPr>
                <w:b/>
                <w:bCs/>
                <w:sz w:val="24"/>
                <w:szCs w:val="24"/>
              </w:rPr>
              <w:t>цены</w:t>
            </w:r>
          </w:p>
        </w:tc>
        <w:tc>
          <w:tcPr>
            <w:tcW w:w="6378" w:type="dxa"/>
          </w:tcPr>
          <w:p w:rsidR="00117753" w:rsidRDefault="00B464CC" w:rsidP="00477DD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</w:t>
            </w:r>
            <w:r w:rsidR="00477DD7">
              <w:rPr>
                <w:sz w:val="24"/>
                <w:szCs w:val="24"/>
              </w:rPr>
              <w:t xml:space="preserve"> 1 </w:t>
            </w:r>
            <w:r>
              <w:rPr>
                <w:sz w:val="24"/>
                <w:szCs w:val="24"/>
              </w:rPr>
              <w:t xml:space="preserve">к </w:t>
            </w:r>
            <w:r w:rsidR="00477DD7">
              <w:rPr>
                <w:sz w:val="24"/>
                <w:szCs w:val="24"/>
              </w:rPr>
              <w:t xml:space="preserve">настоящему </w:t>
            </w:r>
            <w:r>
              <w:rPr>
                <w:sz w:val="24"/>
                <w:szCs w:val="24"/>
              </w:rPr>
              <w:t>Государственному контракту</w:t>
            </w:r>
          </w:p>
        </w:tc>
      </w:tr>
    </w:tbl>
    <w:p w:rsidR="00117753" w:rsidRDefault="00117753">
      <w:pPr>
        <w:spacing w:after="120"/>
        <w:rPr>
          <w:sz w:val="2"/>
          <w:szCs w:val="2"/>
        </w:rPr>
      </w:pPr>
    </w:p>
    <w:p w:rsidR="00117753" w:rsidRDefault="00117753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4786"/>
        <w:gridCol w:w="4853"/>
      </w:tblGrid>
      <w:tr w:rsidR="00477DD7" w:rsidRPr="005C0B8D" w:rsidTr="00477DD7">
        <w:tc>
          <w:tcPr>
            <w:tcW w:w="4786" w:type="dxa"/>
          </w:tcPr>
          <w:p w:rsidR="00477DD7" w:rsidRPr="00477DD7" w:rsidRDefault="00477DD7" w:rsidP="00222B57">
            <w:pPr>
              <w:widowControl w:val="0"/>
              <w:shd w:val="clear" w:color="auto" w:fill="FFFFFF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  <w:r w:rsidRPr="00477DD7">
              <w:rPr>
                <w:b/>
                <w:sz w:val="24"/>
                <w:szCs w:val="24"/>
              </w:rPr>
              <w:t>Гарантирующий  Поставщик:</w:t>
            </w:r>
          </w:p>
        </w:tc>
        <w:tc>
          <w:tcPr>
            <w:tcW w:w="4853" w:type="dxa"/>
          </w:tcPr>
          <w:p w:rsidR="00477DD7" w:rsidRPr="00477DD7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  <w:r w:rsidRPr="00477DD7">
              <w:rPr>
                <w:b/>
                <w:sz w:val="24"/>
                <w:szCs w:val="24"/>
              </w:rPr>
              <w:t>Потребитель:</w:t>
            </w:r>
          </w:p>
        </w:tc>
      </w:tr>
      <w:tr w:rsidR="00477DD7" w:rsidRPr="005C0B8D" w:rsidTr="00477DD7">
        <w:tc>
          <w:tcPr>
            <w:tcW w:w="4786" w:type="dxa"/>
          </w:tcPr>
          <w:p w:rsidR="00477DD7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</w:pPr>
          </w:p>
          <w:p w:rsidR="00477DD7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</w:pPr>
          </w:p>
          <w:p w:rsidR="00477DD7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</w:pPr>
          </w:p>
          <w:p w:rsidR="00477DD7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</w:pPr>
          </w:p>
          <w:p w:rsidR="00477DD7" w:rsidRPr="005C0B8D" w:rsidRDefault="00477DD7" w:rsidP="00477DD7">
            <w:pPr>
              <w:widowControl w:val="0"/>
              <w:tabs>
                <w:tab w:val="left" w:pos="374"/>
              </w:tabs>
              <w:snapToGrid w:val="0"/>
              <w:spacing w:line="250" w:lineRule="exact"/>
            </w:pPr>
            <w:r w:rsidRPr="005C0B8D">
              <w:t>_______________________</w:t>
            </w:r>
            <w:proofErr w:type="spellStart"/>
            <w:r w:rsidR="00D04237">
              <w:t>Н.А.Корсунова</w:t>
            </w:r>
            <w:proofErr w:type="spellEnd"/>
            <w:r w:rsidRPr="005C0B8D">
              <w:t xml:space="preserve">                                    МП                                                                                                                                                              </w:t>
            </w:r>
          </w:p>
        </w:tc>
        <w:tc>
          <w:tcPr>
            <w:tcW w:w="4853" w:type="dxa"/>
          </w:tcPr>
          <w:p w:rsidR="00477DD7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</w:pPr>
          </w:p>
          <w:p w:rsidR="00477DD7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</w:pPr>
          </w:p>
          <w:p w:rsidR="00477DD7" w:rsidRPr="005C0B8D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</w:pPr>
          </w:p>
          <w:p w:rsidR="00477DD7" w:rsidRPr="005C0B8D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</w:pPr>
          </w:p>
          <w:p w:rsidR="00477DD7" w:rsidRPr="005C0B8D" w:rsidRDefault="00477DD7" w:rsidP="00477DD7">
            <w:pPr>
              <w:widowControl w:val="0"/>
              <w:tabs>
                <w:tab w:val="left" w:pos="374"/>
              </w:tabs>
              <w:snapToGrid w:val="0"/>
              <w:spacing w:line="250" w:lineRule="exact"/>
              <w:ind w:left="34" w:hanging="34"/>
            </w:pPr>
            <w:r>
              <w:t>_______________________</w:t>
            </w:r>
            <w:r w:rsidR="00F353F1">
              <w:t>__  ________________</w:t>
            </w:r>
            <w:bookmarkStart w:id="0" w:name="_GoBack"/>
            <w:bookmarkEnd w:id="0"/>
          </w:p>
          <w:p w:rsidR="00477DD7" w:rsidRPr="005C0B8D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</w:pPr>
            <w:r w:rsidRPr="005C0B8D">
              <w:t>М.П.</w:t>
            </w:r>
          </w:p>
        </w:tc>
      </w:tr>
    </w:tbl>
    <w:p w:rsidR="00477DD7" w:rsidRDefault="00477DD7" w:rsidP="005D6C52">
      <w:pPr>
        <w:rPr>
          <w:sz w:val="24"/>
          <w:szCs w:val="24"/>
        </w:rPr>
      </w:pPr>
    </w:p>
    <w:sectPr w:rsidR="00477DD7" w:rsidSect="005D6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701" w:bottom="851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BE2" w:rsidRDefault="00B17BE2">
      <w:r>
        <w:separator/>
      </w:r>
    </w:p>
  </w:endnote>
  <w:endnote w:type="continuationSeparator" w:id="0">
    <w:p w:rsidR="00B17BE2" w:rsidRDefault="00B17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BE2" w:rsidRDefault="00B17BE2">
      <w:r>
        <w:separator/>
      </w:r>
    </w:p>
  </w:footnote>
  <w:footnote w:type="continuationSeparator" w:id="0">
    <w:p w:rsidR="00B17BE2" w:rsidRDefault="00B17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753" w:rsidRPr="000C244F" w:rsidRDefault="00117753" w:rsidP="000C244F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753"/>
    <w:rsid w:val="0006054D"/>
    <w:rsid w:val="00076080"/>
    <w:rsid w:val="000C244F"/>
    <w:rsid w:val="000C2FA1"/>
    <w:rsid w:val="00117753"/>
    <w:rsid w:val="00222B57"/>
    <w:rsid w:val="00477DD7"/>
    <w:rsid w:val="005C0B8D"/>
    <w:rsid w:val="005D6C52"/>
    <w:rsid w:val="005F55FF"/>
    <w:rsid w:val="006A26B5"/>
    <w:rsid w:val="007048D1"/>
    <w:rsid w:val="008B5C4F"/>
    <w:rsid w:val="00937802"/>
    <w:rsid w:val="00986363"/>
    <w:rsid w:val="00AB7193"/>
    <w:rsid w:val="00B17BE2"/>
    <w:rsid w:val="00B464CC"/>
    <w:rsid w:val="00C76DCE"/>
    <w:rsid w:val="00D04237"/>
    <w:rsid w:val="00D05270"/>
    <w:rsid w:val="00D80D1E"/>
    <w:rsid w:val="00E80554"/>
    <w:rsid w:val="00EC4772"/>
    <w:rsid w:val="00F353F1"/>
    <w:rsid w:val="00FC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177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177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177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177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Вилявина</cp:lastModifiedBy>
  <cp:revision>4</cp:revision>
  <cp:lastPrinted>2014-01-22T07:37:00Z</cp:lastPrinted>
  <dcterms:created xsi:type="dcterms:W3CDTF">2014-11-28T07:31:00Z</dcterms:created>
  <dcterms:modified xsi:type="dcterms:W3CDTF">2015-11-30T12:34:00Z</dcterms:modified>
</cp:coreProperties>
</file>